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FE" w:rsidRPr="007A68FE" w:rsidRDefault="007A68FE" w:rsidP="00583E29">
      <w:pPr>
        <w:spacing w:after="0" w:line="240" w:lineRule="auto"/>
        <w:rPr>
          <w:rFonts w:ascii="Forte" w:eastAsia="Times New Roman" w:hAnsi="Forte" w:cs="Segoe UI"/>
          <w:color w:val="666666"/>
          <w:sz w:val="28"/>
          <w:szCs w:val="28"/>
          <w:lang w:eastAsia="hu-HU"/>
        </w:rPr>
      </w:pPr>
      <w:r w:rsidRPr="007A68FE">
        <w:rPr>
          <w:rFonts w:ascii="Forte" w:eastAsia="Times New Roman" w:hAnsi="Forte" w:cs="Segoe UI"/>
          <w:color w:val="666666"/>
          <w:sz w:val="28"/>
          <w:szCs w:val="28"/>
          <w:lang w:eastAsia="hu-HU"/>
        </w:rPr>
        <w:t>Bátran lehet büszke a magyar!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TH. ROOSEVELT (1858-1919), az Egyesült Államok elnöke, 1910-ben Magyarországon mondta: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</w:t>
      </w:r>
      <w:r w:rsidRPr="00583E29">
        <w:rPr>
          <w:rFonts w:ascii="Segoe UI" w:eastAsia="Times New Roman" w:hAnsi="Segoe UI" w:cs="Segoe UI"/>
          <w:b/>
          <w:bCs/>
          <w:color w:val="800000"/>
          <w:sz w:val="12"/>
          <w:lang w:eastAsia="hu-HU"/>
        </w:rPr>
        <w:t>Az egész civilizált világ adósa Magyarországnak az ő múltjáért.</w:t>
      </w: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 Amidőn Amerika még Európa méhében leledzett, Magyarország gátolta meg a barbárok terjeszkedését, Magyarország őrizte a civilizált világ biztonságát. Nincs fényesebb </w:t>
      </w:r>
      <w:proofErr w:type="gramStart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történelem</w:t>
      </w:r>
      <w:proofErr w:type="gramEnd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 mint a magyar nemzeté.”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II. MURAD szultán (1404-1451):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„Aki elfoglalja Magyarországot, az ura az egész világnak.”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MARZIO GALEOTTO (1427-1497) és ANTONIO BONFINI (1425-1502) olasz humanisták: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„Európa népei mind irigylik a magyaroktól a Kárpát-medence területét, az itt lévő gazdagságot, ezért gyűlölet veszi őket körbe. Magyarországon a leggazdagabb a föld, bő a hal-áldás, nagy mennyiségű a kenyérgabona, a bor pedig kiváló.”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A Német-Római császár kancellárja írja 1444-ben: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„Nagy hatalma van Magyarországnak és nagy az ereje, de ahhoz, hogy a törököt Európából kiűzhessék, sokkal nagyobbra lenne szükség.”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CHARLES-LOUIS MONTESQIEU (1689-1755), francia filozófus: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„A magyar híres szabadságszeretetéről, nemes és nagylelkű jelleméről, hősi bátorságáról. Vendégszeretetének legendás híre van.”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GRIM JAKOB (1785-1863) az első német tudományos nyelvtan megalkotója: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„A magyar nyelv logikus és tökéletes felépítése felülmúl minden más nyelvet.”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Sir BOWRING JOHN (1792-1872):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„A magyar nyelv messze magasan áll, magában. Egészen sajátos módon fejlődött, és szerkezetének kialakulása olyan időkre nyúlik vissza, amikor a legtöbb európai nyelv még nem is létezett. Önmagában, következetesen és szilárdan fejlődött nyelv, amelyben logika van, sőt matézis, erő, a hangzatok minden hajlékonyságával és alakíthatóságával. E nyelv a nemzeti önállóság, a szellemi függetlenség legrégibb és legfényesebb emléke… </w:t>
      </w:r>
      <w:proofErr w:type="gramStart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A</w:t>
      </w:r>
      <w:proofErr w:type="gramEnd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 magyar nyelv eredetisége még ennél is csodálatosabb tünemény! Aki megfejti, isteni titkot boncolgat, annak is az első tételét…”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VICTOR HUGO (1802-1885) francia költő, író: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„Magyarország a hősök nemzete, Németország az erényt, Franciaország a szabadságot, Olaszország a dicsőséget képviseli a nemzetek sorában. Magyarország a hősiesség megtestesülése. …Magyarország nem</w:t>
      </w:r>
      <w:r w:rsidRPr="00583E29"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  <w:br/>
      </w: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halt meg és nem halhat meg. Ez a kiváló nemzet majd kitör sírjából ahová az önkény fektette.”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SAINT RENÉ TAILLANDIER (1817-1879) francia író, kritikus: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„A magyar nemzet nem pusztulhat el, s ha sírba tennék is, előbb-utóbb fel fog támadni.”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N. ERBERSBERG (1840):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„Olyan a magyar nyelv szerkezete, mintha nyelvészek gyülekezete alkotta volna, hogy meglegyen benne minden szabályosság, tömörség, összhang és világosság, és emellett szorgosan került minden közönségest,</w:t>
      </w:r>
      <w:r w:rsidRPr="00583E29"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  <w:br/>
      </w: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kiejtésbeli nehézséget és szabálytalanságot.”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FRENCESCO FORGIONE (1887-1968) olasz kapucinus szerzetes: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„Magyarország egy olyan kalitka, amelyből egyszer még egy gyönyörű madár fog kirepülni. Sok szenvedés vár még rájuk, de egész Európában páratlan dicsőségben lesz részük. Irigylem a magyarokat, mert általuk</w:t>
      </w:r>
      <w:r w:rsidRPr="00583E29"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  <w:br/>
      </w: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nagy boldogság árad majd az emberiségre. Kevés nemzetnek van olyan nagy-hatalmú őrangyala, mint a magyaroknak és bizony helyes lenne erősebben kérniük hathatós oltalmát országukra!”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lastRenderedPageBreak/>
        <w:t>GEORGE BERNARD SHAW (1856-1950) angol író: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„Őszintén mondom, az anyanyelvemen nagyon sokszor képtelen vagyok érzéseimet és gondolataimat teljes pontossággal visszaadni. A mi nyelvünk gazdag, nagy és </w:t>
      </w:r>
      <w:proofErr w:type="gramStart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praktikus</w:t>
      </w:r>
      <w:proofErr w:type="gramEnd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, de viszonylag fiatal…</w:t>
      </w:r>
      <w:r w:rsidRPr="00583E29"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  <w:br/>
      </w: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Bátran kijelenthetem, hogy miután évekig tanulmányoztam a magyar nyelvet, meggyőződésemmé vált: ha a magyar lett volna az anyanyelvem, az életművem sokkal értékesebb lehetett volna.”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ALBERT CAMUS (1913-1960) francia </w:t>
      </w:r>
      <w:proofErr w:type="spellStart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nobeldíjas</w:t>
      </w:r>
      <w:proofErr w:type="spellEnd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 író – Párizs, 1957 októbere: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„… A magyar vér oly nagy értéke Európának és a szabadságnak, hogy óvnunk kell minden cseppjét. …A szabadság mai évfordulóján szívemből kívánom, hogy a magyar nép néma ellenállása megmaradjon, erősödjön és a mindenünnen támadó kiáltásaink visszhangjával, elérje a nemzetközi közvélemény egyhangú bojkottját az elnyomókkal szemben. …A legázolt bilincsbe vert Magyarország többet tett a szabadságért és igazságért, mint bármelyik nép a világon az elmúlt húsz esztendőben. Ahhoz, hogy ezt a történelmi leckét megértse a fülét betömő, szemét eltakaró nyugati társadalom, sok magyar vérnek kellett elhullnia – s ez a vérfolyam most már alvad az emlékezetben.”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„Kelet-Afrika pusztáin tevekaravánok tábortüzeinél a magyar szabadságharcról énekelnek olyan törzsek is, melyek Európáról sem igen hallottak.”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ISAAC ASIMOV (1920-1992) </w:t>
      </w:r>
      <w:proofErr w:type="spellStart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scifi</w:t>
      </w:r>
      <w:proofErr w:type="spellEnd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 író: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„Az a szóbeszéd járja Amerikában, hogy két intelligens faj létezik a földön: emberek és magyarok.”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HELMUT KOHL német </w:t>
      </w:r>
      <w:proofErr w:type="gramStart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konzervatív</w:t>
      </w:r>
      <w:proofErr w:type="gramEnd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 politikus, kancellár 1982-1998-ig: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„A legnagyobb csapást a nemzetközi kommunizmusra a magyarok mérték és a berlini falból az első követ a magyar hősiesség ütötte ki.”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KRANTZ S. GROVER (1931-2002) amerikai antropológus: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„A magyarországi magyar nyelv ősisége ugyanilyen meglepő lehet… átmeneti kőkori nyelvnek tartom, mely megelőzi az újkőkor kezdetét… a magyar az összes helyben maradó európai nyelvek közül gyakorlatilag a legrégibb…”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HANS KUITERT – De </w:t>
      </w:r>
      <w:proofErr w:type="spellStart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Telegraaf</w:t>
      </w:r>
      <w:proofErr w:type="spellEnd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 (2001):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„A nacionalizmus gyakran ellenérzést vált ki a világban: másokkal szembeni felsőbbrendűség érzését sejteti s olyan kellemetlen nevek kapcsolódnak hozzá, mint Hitleré, </w:t>
      </w:r>
      <w:proofErr w:type="spellStart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Milosevicsé</w:t>
      </w:r>
      <w:proofErr w:type="spellEnd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 és – néhány palesztin számára – </w:t>
      </w:r>
      <w:proofErr w:type="spellStart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Sharoné</w:t>
      </w:r>
      <w:proofErr w:type="spellEnd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. A magyar nacionalizmus azonban más természetű, veszélytelen jelenség. A magyar nacionalizmus ugyanis a Marsról jön.”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A Marsról, a nap negyedik bolygójáról, ahová a NASA áprilisban kutató szondát indított, noha kutatás végett elég lett volna egy </w:t>
      </w:r>
      <w:proofErr w:type="spellStart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Concordot</w:t>
      </w:r>
      <w:proofErr w:type="spellEnd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 küldeni Budapestre. Hisz Magyarország a Földre szállt Mars s a magyarok</w:t>
      </w:r>
      <w:r w:rsidRPr="00583E29"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  <w:br/>
      </w: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olyanok, mintha földöntúli elmék lennének:</w:t>
      </w:r>
      <w:r w:rsidRPr="00583E29"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  <w:t xml:space="preserve"> </w:t>
      </w: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virtuózok a számítástechnikában, briliáns tudósok, akik Nobel-díjakat nyernek, kiváló matematikusok. Egyszóval ha igaz a mese – az emberiség krémje.”</w:t>
      </w:r>
    </w:p>
    <w:p w:rsidR="00583E29" w:rsidRPr="00583E29" w:rsidRDefault="00583E29" w:rsidP="00583E29">
      <w:pPr>
        <w:spacing w:after="0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>
        <w:rPr>
          <w:rFonts w:ascii="Segoe UI" w:eastAsia="Times New Roman" w:hAnsi="Segoe UI" w:cs="Segoe UI"/>
          <w:noProof/>
          <w:color w:val="333333"/>
          <w:sz w:val="12"/>
          <w:szCs w:val="12"/>
          <w:lang w:eastAsia="hu-HU"/>
        </w:rPr>
        <w:drawing>
          <wp:inline distT="0" distB="0" distL="0" distR="0">
            <wp:extent cx="2597297" cy="2609429"/>
            <wp:effectExtent l="19050" t="0" r="0" b="0"/>
            <wp:docPr id="1" name="Kép 1" descr="https://i0.wp.com/magyarnemzetikartya.hu/wp-content/uploads/Hungary_on_globe_T.png?resize=278%2C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magyarnemzetikartya.hu/wp-content/uploads/Hungary_on_globe_T.png?resize=278%2C2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19" cy="261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proofErr w:type="gramStart"/>
      <w:r w:rsidRPr="00583E29"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  <w:t>melyik</w:t>
      </w:r>
      <w:proofErr w:type="gramEnd"/>
      <w:r w:rsidRPr="00583E29"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  <w:t xml:space="preserve"> is? </w:t>
      </w:r>
      <w:proofErr w:type="gramStart"/>
      <w:r w:rsidRPr="00583E29"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  <w:t>a</w:t>
      </w:r>
      <w:proofErr w:type="gramEnd"/>
      <w:r w:rsidRPr="00583E29"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  <w:t xml:space="preserve"> piros, vagy a zöld?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NICHOLAS LEZARD – The </w:t>
      </w:r>
      <w:proofErr w:type="spellStart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Guardien</w:t>
      </w:r>
      <w:proofErr w:type="spellEnd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 (2004):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lastRenderedPageBreak/>
        <w:t>„A magyarok tulajdonképpen nem is földi lények, hanem egy szuper-intelligens földönkívüli-faj, amelynek sikerült egybeolvadnia az emberiséggel, s csak műveik zsenialitása és nyelvük teljes érthetetlensége árulja el őket.”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ARNALDO DANTE MARIANACCI, az Olasz </w:t>
      </w:r>
      <w:proofErr w:type="spellStart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Kultúrintézet</w:t>
      </w:r>
      <w:proofErr w:type="spellEnd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 igazgatója (2006):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</w:t>
      </w:r>
      <w:proofErr w:type="gramStart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…a</w:t>
      </w:r>
      <w:proofErr w:type="gramEnd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 magyar nyelv nem szorul senkire, nem kölcsönöz, nem üzletel, nem ad nem vesz el senkitől. Míg más országokban a nép formálja a nyelvet, addig itt a nyelv formálja a magyarokat. Azt hiszem, hogy a magyar nyelv a világörökség része is lehetne, mert tiszta nyelv. Semmilyen más nyelvnek nem sikerült tulajdonképpen behatolni és idegen kifejezéseket ráerőltetni…”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TANPAI RINPOCE a nepáli Fehér Király </w:t>
      </w:r>
      <w:proofErr w:type="gramStart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kolostor vezető</w:t>
      </w:r>
      <w:proofErr w:type="gramEnd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 lámája 2007-ben: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„Önök, magyarok elképzelni sem tudják, milyen büszkék lehetnek nemzetükre, magyarságukra. Mi biztosan tudjuk, hogy a világ szellemi, lelki és </w:t>
      </w:r>
      <w:proofErr w:type="gramStart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spirituális</w:t>
      </w:r>
      <w:proofErr w:type="gramEnd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 megújhodása az Önök országából fog elindulni.”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JOACHIM MEISNER (</w:t>
      </w:r>
      <w:proofErr w:type="gramStart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1933- )</w:t>
      </w:r>
      <w:proofErr w:type="gramEnd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 bíboros, 2009. augusztus 20-án: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„Európának szüksége van Magyarországra, arra a szenvedésben, háborúban és szükségben megerősödött népre, amely soha nem hagyta magát legyőzni.”</w:t>
      </w:r>
    </w:p>
    <w:p w:rsidR="00583E29" w:rsidRPr="00583E29" w:rsidRDefault="00583E29" w:rsidP="00583E29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Segoe UI"/>
          <w:color w:val="444444"/>
          <w:sz w:val="24"/>
          <w:szCs w:val="24"/>
          <w:lang w:eastAsia="hu-HU"/>
        </w:rPr>
      </w:pPr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BILL JAMIESON (1945-) – Scotland </w:t>
      </w:r>
      <w:proofErr w:type="spellStart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>on</w:t>
      </w:r>
      <w:proofErr w:type="spellEnd"/>
      <w:r w:rsidRPr="00583E29">
        <w:rPr>
          <w:rFonts w:ascii="Georgia" w:eastAsia="Times New Roman" w:hAnsi="Georgia" w:cs="Segoe UI"/>
          <w:color w:val="444444"/>
          <w:sz w:val="24"/>
          <w:szCs w:val="24"/>
          <w:lang w:eastAsia="hu-HU"/>
        </w:rPr>
        <w:t xml:space="preserve"> Sunday (2012. január 15-én):</w:t>
      </w:r>
    </w:p>
    <w:p w:rsidR="00583E29" w:rsidRPr="00583E29" w:rsidRDefault="00583E29" w:rsidP="00583E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2"/>
          <w:szCs w:val="12"/>
          <w:lang w:eastAsia="hu-HU"/>
        </w:rPr>
      </w:pPr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 xml:space="preserve">„…Nyugati nemzet régóta nem hozott létre ilyen feddhetetlen kulturális és szellemi tartalmú és lenyűgöző morális értékű </w:t>
      </w:r>
      <w:proofErr w:type="gramStart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dokumentumot</w:t>
      </w:r>
      <w:proofErr w:type="gramEnd"/>
      <w:r w:rsidRPr="00583E29">
        <w:rPr>
          <w:rFonts w:ascii="Segoe UI" w:eastAsia="Times New Roman" w:hAnsi="Segoe UI" w:cs="Segoe UI"/>
          <w:color w:val="800000"/>
          <w:sz w:val="12"/>
          <w:szCs w:val="12"/>
          <w:lang w:eastAsia="hu-HU"/>
        </w:rPr>
        <w:t>. A 21. század erkölcsi sivatagában megdöbbentő lehet szembesülni a hagyományos értékek, hazafias hozzáállás és az igazi szabadság tiszteletének ilyen drágakövével. Nem csoda, hogy Brüsszel és Washington erőszakkal vissza akarják vonatni: olvassanak egy kis magyar történelmet, mielőtt ilyen hiábavaló próbálkozásba fognának.”</w:t>
      </w:r>
    </w:p>
    <w:p w:rsidR="007A68FE" w:rsidRPr="007A68FE" w:rsidRDefault="007A68FE" w:rsidP="007A68FE">
      <w:pPr>
        <w:spacing w:after="0" w:line="240" w:lineRule="auto"/>
        <w:rPr>
          <w:rFonts w:ascii="Segoe UI" w:eastAsia="Times New Roman" w:hAnsi="Segoe UI" w:cs="Segoe UI"/>
          <w:color w:val="666666"/>
          <w:sz w:val="16"/>
          <w:szCs w:val="16"/>
          <w:lang w:eastAsia="hu-HU"/>
        </w:rPr>
      </w:pPr>
      <w:hyperlink r:id="rId8" w:tooltip="a Magyar Egyesített Nemzetközösség honlapja" w:history="1">
        <w:r w:rsidRPr="007A68FE">
          <w:rPr>
            <w:rFonts w:ascii="Segoe UI" w:eastAsia="Times New Roman" w:hAnsi="Segoe UI" w:cs="Segoe UI"/>
            <w:color w:val="FF120D"/>
            <w:sz w:val="16"/>
            <w:szCs w:val="16"/>
            <w:lang w:eastAsia="hu-HU"/>
          </w:rPr>
          <w:t>A Magyar Egyesített Nemzetközösség honlapja</w:t>
        </w:r>
      </w:hyperlink>
      <w:r w:rsidRPr="007A68FE">
        <w:rPr>
          <w:rFonts w:ascii="Segoe UI" w:eastAsia="Times New Roman" w:hAnsi="Segoe UI" w:cs="Segoe UI"/>
          <w:color w:val="666666"/>
          <w:sz w:val="16"/>
          <w:szCs w:val="16"/>
          <w:lang w:eastAsia="hu-HU"/>
        </w:rPr>
        <w:t xml:space="preserve"> </w:t>
      </w:r>
    </w:p>
    <w:p w:rsidR="007A68FE" w:rsidRPr="007A68FE" w:rsidRDefault="007A68FE" w:rsidP="007A68FE">
      <w:pPr>
        <w:spacing w:after="0" w:line="240" w:lineRule="auto"/>
        <w:rPr>
          <w:rFonts w:ascii="Segoe UI" w:eastAsia="Times New Roman" w:hAnsi="Segoe UI" w:cs="Segoe UI"/>
          <w:color w:val="00C91D"/>
          <w:sz w:val="16"/>
          <w:szCs w:val="16"/>
          <w:lang w:eastAsia="hu-HU"/>
        </w:rPr>
      </w:pPr>
      <w:r w:rsidRPr="007A68FE">
        <w:rPr>
          <w:rFonts w:ascii="Segoe UI" w:eastAsia="Times New Roman" w:hAnsi="Segoe UI" w:cs="Segoe UI"/>
          <w:color w:val="00C91D"/>
          <w:sz w:val="16"/>
          <w:szCs w:val="16"/>
          <w:lang w:eastAsia="hu-HU"/>
        </w:rPr>
        <w:t>A Magyar Nemzeti Kártya MAG közösségének honlapja</w:t>
      </w:r>
    </w:p>
    <w:p w:rsidR="007A68FE" w:rsidRPr="007A68FE" w:rsidRDefault="007A68FE" w:rsidP="007A68FE">
      <w:pPr>
        <w:spacing w:after="0" w:line="240" w:lineRule="auto"/>
        <w:rPr>
          <w:rFonts w:ascii="Segoe UI" w:eastAsia="Times New Roman" w:hAnsi="Segoe UI" w:cs="Segoe UI"/>
          <w:color w:val="333333"/>
          <w:sz w:val="16"/>
          <w:szCs w:val="16"/>
          <w:lang w:eastAsia="hu-HU"/>
        </w:rPr>
      </w:pPr>
      <w:r w:rsidRPr="007A68FE">
        <w:rPr>
          <w:rFonts w:ascii="Segoe UI" w:eastAsia="Times New Roman" w:hAnsi="Segoe UI" w:cs="Segoe UI"/>
          <w:color w:val="333333"/>
          <w:sz w:val="16"/>
          <w:szCs w:val="16"/>
          <w:lang w:eastAsia="hu-HU"/>
        </w:rPr>
        <w:t xml:space="preserve">Írta: </w:t>
      </w:r>
      <w:hyperlink r:id="rId9" w:tooltip="Szittya Farvasi összes bejegyzése" w:history="1">
        <w:r w:rsidRPr="007A68FE">
          <w:rPr>
            <w:rFonts w:ascii="Segoe UI" w:eastAsia="Times New Roman" w:hAnsi="Segoe UI" w:cs="Segoe UI"/>
            <w:color w:val="0D85CC"/>
            <w:sz w:val="16"/>
            <w:szCs w:val="16"/>
            <w:lang w:eastAsia="hu-HU"/>
          </w:rPr>
          <w:t>Szittya Farvasi</w:t>
        </w:r>
      </w:hyperlink>
      <w:r w:rsidRPr="007A68FE">
        <w:rPr>
          <w:rFonts w:ascii="Segoe UI" w:eastAsia="Times New Roman" w:hAnsi="Segoe UI" w:cs="Segoe UI"/>
          <w:color w:val="333333"/>
          <w:sz w:val="16"/>
          <w:szCs w:val="16"/>
          <w:lang w:eastAsia="hu-HU"/>
        </w:rPr>
        <w:t xml:space="preserve"> | </w:t>
      </w:r>
      <w:hyperlink r:id="rId10" w:tooltip="4:53 DU." w:history="1">
        <w:r w:rsidRPr="007A68FE">
          <w:rPr>
            <w:rFonts w:ascii="Segoe UI" w:eastAsia="Times New Roman" w:hAnsi="Segoe UI" w:cs="Segoe UI"/>
            <w:color w:val="0D85CC"/>
            <w:sz w:val="16"/>
            <w:szCs w:val="16"/>
            <w:lang w:eastAsia="hu-HU"/>
          </w:rPr>
          <w:t xml:space="preserve">2018-02-01 </w:t>
        </w:r>
        <w:r w:rsidRPr="007A68FE">
          <w:rPr>
            <w:rFonts w:ascii="Segoe UI" w:eastAsia="Times New Roman" w:hAnsi="Segoe UI" w:cs="Segoe UI"/>
            <w:vanish/>
            <w:color w:val="0D85CC"/>
            <w:sz w:val="16"/>
            <w:szCs w:val="16"/>
            <w:lang w:eastAsia="hu-HU"/>
          </w:rPr>
          <w:t>- 4:53 DU.</w:t>
        </w:r>
      </w:hyperlink>
      <w:r w:rsidRPr="007A68FE">
        <w:rPr>
          <w:rFonts w:ascii="Segoe UI" w:eastAsia="Times New Roman" w:hAnsi="Segoe UI" w:cs="Segoe UI"/>
          <w:color w:val="333333"/>
          <w:sz w:val="16"/>
          <w:szCs w:val="16"/>
          <w:lang w:eastAsia="hu-HU"/>
        </w:rPr>
        <w:t xml:space="preserve"> |2018-02-12 </w:t>
      </w:r>
      <w:hyperlink r:id="rId11" w:history="1">
        <w:r w:rsidRPr="007A68FE">
          <w:rPr>
            <w:rFonts w:ascii="Segoe UI" w:eastAsia="Times New Roman" w:hAnsi="Segoe UI" w:cs="Segoe UI"/>
            <w:color w:val="0D85CC"/>
            <w:sz w:val="16"/>
            <w:szCs w:val="16"/>
            <w:lang w:eastAsia="hu-HU"/>
          </w:rPr>
          <w:t>történelmünk</w:t>
        </w:r>
      </w:hyperlink>
      <w:r w:rsidRPr="007A68FE">
        <w:rPr>
          <w:rFonts w:ascii="Segoe UI" w:eastAsia="Times New Roman" w:hAnsi="Segoe UI" w:cs="Segoe UI"/>
          <w:color w:val="333333"/>
          <w:sz w:val="16"/>
          <w:szCs w:val="16"/>
          <w:lang w:eastAsia="hu-HU"/>
        </w:rPr>
        <w:t xml:space="preserve"> </w:t>
      </w:r>
    </w:p>
    <w:p w:rsidR="00A264D9" w:rsidRDefault="00A264D9"/>
    <w:sectPr w:rsidR="00A264D9" w:rsidSect="00A264D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91" w:rsidRDefault="005E0491" w:rsidP="00551781">
      <w:pPr>
        <w:spacing w:after="0" w:line="240" w:lineRule="auto"/>
      </w:pPr>
      <w:r>
        <w:separator/>
      </w:r>
    </w:p>
  </w:endnote>
  <w:endnote w:type="continuationSeparator" w:id="0">
    <w:p w:rsidR="005E0491" w:rsidRDefault="005E0491" w:rsidP="0055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86751"/>
      <w:docPartObj>
        <w:docPartGallery w:val="Page Numbers (Bottom of Page)"/>
        <w:docPartUnique/>
      </w:docPartObj>
    </w:sdtPr>
    <w:sdtContent>
      <w:p w:rsidR="00551781" w:rsidRDefault="001C0FDA">
        <w:pPr>
          <w:pStyle w:val="llb"/>
          <w:jc w:val="center"/>
        </w:pPr>
        <w:fldSimple w:instr=" PAGE   \* MERGEFORMAT ">
          <w:r w:rsidR="007A68FE">
            <w:rPr>
              <w:noProof/>
            </w:rPr>
            <w:t>1</w:t>
          </w:r>
        </w:fldSimple>
      </w:p>
    </w:sdtContent>
  </w:sdt>
  <w:p w:rsidR="00551781" w:rsidRDefault="0055178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91" w:rsidRDefault="005E0491" w:rsidP="00551781">
      <w:pPr>
        <w:spacing w:after="0" w:line="240" w:lineRule="auto"/>
      </w:pPr>
      <w:r>
        <w:separator/>
      </w:r>
    </w:p>
  </w:footnote>
  <w:footnote w:type="continuationSeparator" w:id="0">
    <w:p w:rsidR="005E0491" w:rsidRDefault="005E0491" w:rsidP="0055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C6F"/>
    <w:multiLevelType w:val="multilevel"/>
    <w:tmpl w:val="5E5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E29"/>
    <w:rsid w:val="001C0FDA"/>
    <w:rsid w:val="002025F8"/>
    <w:rsid w:val="0050643A"/>
    <w:rsid w:val="00551781"/>
    <w:rsid w:val="00583E29"/>
    <w:rsid w:val="005E0491"/>
    <w:rsid w:val="007A68FE"/>
    <w:rsid w:val="00A2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64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83E29"/>
    <w:rPr>
      <w:strike w:val="0"/>
      <w:dstrike w:val="0"/>
      <w:color w:val="0D85CC"/>
      <w:u w:val="none"/>
      <w:effect w:val="none"/>
    </w:rPr>
  </w:style>
  <w:style w:type="character" w:styleId="Kiemels2">
    <w:name w:val="Strong"/>
    <w:basedOn w:val="Bekezdsalapbettpusa"/>
    <w:uiPriority w:val="22"/>
    <w:qFormat/>
    <w:rsid w:val="00583E29"/>
    <w:rPr>
      <w:b/>
      <w:bCs/>
    </w:rPr>
  </w:style>
  <w:style w:type="character" w:customStyle="1" w:styleId="meta-nav">
    <w:name w:val="meta-nav"/>
    <w:basedOn w:val="Bekezdsalapbettpusa"/>
    <w:rsid w:val="00583E29"/>
  </w:style>
  <w:style w:type="character" w:customStyle="1" w:styleId="author">
    <w:name w:val="author"/>
    <w:basedOn w:val="Bekezdsalapbettpusa"/>
    <w:rsid w:val="00583E29"/>
  </w:style>
  <w:style w:type="character" w:customStyle="1" w:styleId="blsep">
    <w:name w:val="bl_sep"/>
    <w:basedOn w:val="Bekezdsalapbettpusa"/>
    <w:rsid w:val="00583E29"/>
  </w:style>
  <w:style w:type="character" w:customStyle="1" w:styleId="entry-date">
    <w:name w:val="entry-date"/>
    <w:basedOn w:val="Bekezdsalapbettpusa"/>
    <w:rsid w:val="00583E29"/>
  </w:style>
  <w:style w:type="character" w:customStyle="1" w:styleId="blcateg">
    <w:name w:val="bl_categ"/>
    <w:basedOn w:val="Bekezdsalapbettpusa"/>
    <w:rsid w:val="00583E29"/>
  </w:style>
  <w:style w:type="paragraph" w:styleId="Buborkszveg">
    <w:name w:val="Balloon Text"/>
    <w:basedOn w:val="Norml"/>
    <w:link w:val="BuborkszvegChar"/>
    <w:uiPriority w:val="99"/>
    <w:semiHidden/>
    <w:unhideWhenUsed/>
    <w:rsid w:val="0058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3E2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55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51781"/>
  </w:style>
  <w:style w:type="paragraph" w:styleId="llb">
    <w:name w:val="footer"/>
    <w:basedOn w:val="Norml"/>
    <w:link w:val="llbChar"/>
    <w:uiPriority w:val="99"/>
    <w:unhideWhenUsed/>
    <w:rsid w:val="0055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1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7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yarnemzetikartya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gyarnemzetikartya.hu/category/tortenelmun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agyarnemzetikartya.hu/az-egesz-civilizalt-vilag-adosa-magyarorszagnak-az-o-multjae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yarnemzetikartya.hu/author/00-000-0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1015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2018-03-17T10:22:00Z</dcterms:created>
  <dcterms:modified xsi:type="dcterms:W3CDTF">2018-03-17T17:04:00Z</dcterms:modified>
</cp:coreProperties>
</file>